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center"/>
        <w:rPr>
          <w:rFonts w:ascii="黑体" w:hAnsi="黑体" w:eastAsia="黑体" w:cstheme="minorBidi"/>
          <w:b/>
          <w:bCs/>
          <w:kern w:val="2"/>
          <w:sz w:val="36"/>
          <w:szCs w:val="36"/>
          <w:lang w:eastAsia="zh-CN"/>
        </w:rPr>
      </w:pPr>
      <w:r>
        <w:rPr>
          <w:rFonts w:ascii="黑体" w:hAnsi="黑体" w:eastAsia="黑体" w:cstheme="minorBidi"/>
          <w:b/>
          <w:bCs/>
          <w:kern w:val="2"/>
          <w:sz w:val="36"/>
          <w:szCs w:val="36"/>
          <w:lang w:eastAsia="zh-CN"/>
        </w:rPr>
        <w:t>制图类（个人赛）</w:t>
      </w:r>
    </w:p>
    <w:p>
      <w:pPr>
        <w:pStyle w:val="6"/>
        <w:rPr>
          <w:rFonts w:ascii="黑体" w:hAnsi="黑体" w:eastAsia="黑体"/>
          <w:kern w:val="2"/>
          <w:sz w:val="36"/>
          <w:szCs w:val="36"/>
          <w:lang w:eastAsia="zh-CN"/>
        </w:rPr>
      </w:pPr>
      <w:r>
        <w:rPr>
          <w:w w:val="95"/>
          <w:lang w:eastAsia="zh-CN"/>
        </w:rPr>
        <w:t>Solidworks</w:t>
      </w:r>
      <w:r>
        <w:rPr>
          <w:spacing w:val="-4"/>
          <w:lang w:eastAsia="zh-CN"/>
        </w:rPr>
        <w:t xml:space="preserve"> </w:t>
      </w:r>
      <w:r>
        <w:rPr>
          <w:w w:val="95"/>
          <w:lang w:eastAsia="zh-CN"/>
        </w:rPr>
        <w:t>制图</w:t>
      </w:r>
      <w:r>
        <w:rPr>
          <w:rFonts w:hint="eastAsia"/>
          <w:w w:val="95"/>
          <w:lang w:eastAsia="zh-CN"/>
        </w:rPr>
        <w:t>赛项</w:t>
      </w:r>
    </w:p>
    <w:p>
      <w:pPr>
        <w:pStyle w:val="11"/>
        <w:numPr>
          <w:ilvl w:val="0"/>
          <w:numId w:val="1"/>
        </w:numPr>
        <w:autoSpaceDE/>
        <w:autoSpaceDN/>
        <w:spacing w:before="120" w:beforeLines="50" w:line="360" w:lineRule="auto"/>
        <w:rPr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w w:val="95"/>
          <w:sz w:val="28"/>
        </w:rPr>
        <w:t>参赛对象</w:t>
      </w:r>
    </w:p>
    <w:p>
      <w:pPr>
        <w:pStyle w:val="3"/>
        <w:spacing w:line="360" w:lineRule="auto"/>
        <w:ind w:left="0" w:firstLine="472" w:firstLineChars="200"/>
        <w:rPr>
          <w:spacing w:val="-2"/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 xml:space="preserve">许昌学院全体在校学生。 </w:t>
      </w:r>
    </w:p>
    <w:p>
      <w:pPr>
        <w:pStyle w:val="11"/>
        <w:numPr>
          <w:ilvl w:val="0"/>
          <w:numId w:val="1"/>
        </w:numPr>
        <w:autoSpaceDE/>
        <w:autoSpaceDN/>
        <w:spacing w:before="120" w:beforeLines="50" w:line="360" w:lineRule="auto"/>
        <w:rPr>
          <w:rFonts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比赛要求</w:t>
      </w:r>
    </w:p>
    <w:p>
      <w:pPr>
        <w:pStyle w:val="11"/>
        <w:numPr>
          <w:ilvl w:val="0"/>
          <w:numId w:val="2"/>
        </w:numPr>
        <w:tabs>
          <w:tab w:val="left" w:pos="840"/>
        </w:tabs>
        <w:spacing w:line="360" w:lineRule="auto"/>
        <w:ind w:left="797" w:leftChars="200" w:hanging="357" w:hangingChars="150"/>
        <w:jc w:val="both"/>
        <w:rPr>
          <w:spacing w:val="-1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比赛以个人为单位，个人须在规定时间内用 SolidWorks （自带电脑的同学请确定 Solidworks 版本不得超过2022）完成所给题目；</w:t>
      </w:r>
    </w:p>
    <w:p>
      <w:pPr>
        <w:pStyle w:val="11"/>
        <w:numPr>
          <w:ilvl w:val="0"/>
          <w:numId w:val="2"/>
        </w:numPr>
        <w:tabs>
          <w:tab w:val="left" w:pos="839"/>
        </w:tabs>
        <w:spacing w:line="360" w:lineRule="auto"/>
        <w:ind w:left="797" w:leftChars="200" w:hanging="357" w:hangingChars="150"/>
        <w:jc w:val="both"/>
        <w:rPr>
          <w:spacing w:val="-1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参赛学生必须独立完成各自竞赛项目的设计与制作，不得借助他人帮助，否则取消参赛资格；</w:t>
      </w:r>
    </w:p>
    <w:p>
      <w:pPr>
        <w:pStyle w:val="11"/>
        <w:numPr>
          <w:ilvl w:val="0"/>
          <w:numId w:val="2"/>
        </w:numPr>
        <w:tabs>
          <w:tab w:val="left" w:pos="839"/>
        </w:tabs>
        <w:spacing w:line="360" w:lineRule="auto"/>
        <w:ind w:left="797" w:leftChars="200" w:hanging="357" w:hangingChars="150"/>
        <w:jc w:val="both"/>
        <w:rPr>
          <w:spacing w:val="-1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参赛学生必须在规定时间之内完成 solidworks 相关题目要求；</w:t>
      </w:r>
    </w:p>
    <w:p>
      <w:pPr>
        <w:pStyle w:val="11"/>
        <w:numPr>
          <w:ilvl w:val="0"/>
          <w:numId w:val="2"/>
        </w:numPr>
        <w:tabs>
          <w:tab w:val="left" w:pos="839"/>
        </w:tabs>
        <w:spacing w:line="360" w:lineRule="auto"/>
        <w:ind w:left="797" w:leftChars="200" w:hanging="357" w:hangingChars="150"/>
        <w:jc w:val="both"/>
        <w:rPr>
          <w:spacing w:val="-1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举办方提供画图设备，画图设备亦可以自带（自带设备请确保有足够的电量完成比赛</w:t>
      </w:r>
      <w:r>
        <w:rPr>
          <w:rFonts w:hint="eastAsia"/>
          <w:spacing w:val="-1"/>
          <w:sz w:val="24"/>
          <w:szCs w:val="24"/>
          <w:lang w:eastAsia="zh-CN"/>
        </w:rPr>
        <w:t>，比赛场地提供供电插座</w:t>
      </w:r>
      <w:r>
        <w:rPr>
          <w:spacing w:val="-1"/>
          <w:sz w:val="24"/>
          <w:szCs w:val="24"/>
          <w:lang w:eastAsia="zh-CN"/>
        </w:rPr>
        <w:t>）；</w:t>
      </w:r>
    </w:p>
    <w:p>
      <w:pPr>
        <w:pStyle w:val="11"/>
        <w:numPr>
          <w:ilvl w:val="0"/>
          <w:numId w:val="2"/>
        </w:numPr>
        <w:tabs>
          <w:tab w:val="left" w:pos="839"/>
        </w:tabs>
        <w:spacing w:line="360" w:lineRule="auto"/>
        <w:ind w:left="797" w:leftChars="200" w:hanging="357" w:hangingChars="150"/>
        <w:jc w:val="both"/>
        <w:rPr>
          <w:spacing w:val="-1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当画图设备出现故障时，应立即向工作人员报告，不得私自换机，否则取消比赛资格；</w:t>
      </w:r>
    </w:p>
    <w:p>
      <w:pPr>
        <w:pStyle w:val="11"/>
        <w:numPr>
          <w:ilvl w:val="0"/>
          <w:numId w:val="2"/>
        </w:numPr>
        <w:tabs>
          <w:tab w:val="left" w:pos="839"/>
        </w:tabs>
        <w:spacing w:line="360" w:lineRule="auto"/>
        <w:ind w:left="797" w:leftChars="200" w:hanging="357" w:hangingChars="150"/>
        <w:jc w:val="both"/>
        <w:rPr>
          <w:spacing w:val="-1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参赛学生在比赛开始前 30 分钟进入指定教室，比赛开始 5 分钟后，迟到参赛学生不准进场；</w:t>
      </w:r>
    </w:p>
    <w:p>
      <w:pPr>
        <w:pStyle w:val="11"/>
        <w:numPr>
          <w:ilvl w:val="0"/>
          <w:numId w:val="2"/>
        </w:numPr>
        <w:tabs>
          <w:tab w:val="left" w:pos="839"/>
        </w:tabs>
        <w:spacing w:line="360" w:lineRule="auto"/>
        <w:ind w:left="797" w:leftChars="200" w:hanging="357" w:hangingChars="150"/>
        <w:jc w:val="both"/>
        <w:rPr>
          <w:spacing w:val="-1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参赛学生在指定教室需服从工作人员的安排，有疑问可以向工作人员询问，任何喧闹，顶撞包括但不限于扰乱比赛秩序和影响其他参赛学生比赛的行为，将取消比赛资格；</w:t>
      </w:r>
    </w:p>
    <w:p>
      <w:pPr>
        <w:pStyle w:val="11"/>
        <w:numPr>
          <w:ilvl w:val="0"/>
          <w:numId w:val="2"/>
        </w:numPr>
        <w:tabs>
          <w:tab w:val="left" w:pos="839"/>
        </w:tabs>
        <w:spacing w:line="360" w:lineRule="auto"/>
        <w:ind w:left="797" w:leftChars="200" w:hanging="357" w:hangingChars="150"/>
        <w:jc w:val="both"/>
        <w:rPr>
          <w:spacing w:val="-1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举办方对比赛规则拥有最终解释权。</w:t>
      </w:r>
    </w:p>
    <w:p>
      <w:pPr>
        <w:pStyle w:val="11"/>
        <w:numPr>
          <w:ilvl w:val="0"/>
          <w:numId w:val="1"/>
        </w:numPr>
        <w:autoSpaceDE/>
        <w:autoSpaceDN/>
        <w:spacing w:before="120" w:beforeLines="50" w:line="360" w:lineRule="auto"/>
        <w:rPr>
          <w:rFonts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比赛时间</w:t>
      </w:r>
      <w:r>
        <w:rPr>
          <w:rFonts w:hint="eastAsia" w:ascii="黑体" w:hAnsi="黑体" w:eastAsia="黑体"/>
          <w:b/>
          <w:w w:val="95"/>
          <w:sz w:val="28"/>
          <w:lang w:eastAsia="zh-CN"/>
        </w:rPr>
        <w:t>及地点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2023 年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sz w:val="24"/>
          <w:szCs w:val="24"/>
          <w:lang w:eastAsia="zh-CN"/>
        </w:rPr>
        <w:t xml:space="preserve"> 月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18 </w:t>
      </w:r>
      <w:r>
        <w:rPr>
          <w:rFonts w:ascii="Times New Roman" w:hAnsi="Times New Roman"/>
          <w:sz w:val="24"/>
          <w:szCs w:val="24"/>
          <w:lang w:eastAsia="zh-CN"/>
        </w:rPr>
        <w:t>日上午</w:t>
      </w:r>
      <w:r>
        <w:rPr>
          <w:rFonts w:hint="eastAsia"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:20-11:20 </w:t>
      </w:r>
    </w:p>
    <w:p>
      <w:pPr>
        <w:pStyle w:val="3"/>
        <w:spacing w:line="360" w:lineRule="auto"/>
        <w:ind w:left="0" w:firstLine="472" w:firstLineChars="20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/>
          <w:spacing w:val="-2"/>
          <w:sz w:val="24"/>
          <w:szCs w:val="24"/>
          <w:lang w:eastAsia="zh-CN"/>
        </w:rPr>
        <w:t>地点：工程训练中心2</w:t>
      </w:r>
      <w:r>
        <w:rPr>
          <w:spacing w:val="-2"/>
          <w:sz w:val="24"/>
          <w:szCs w:val="24"/>
          <w:lang w:eastAsia="zh-CN"/>
        </w:rPr>
        <w:t>07</w:t>
      </w:r>
      <w:r>
        <w:rPr>
          <w:rFonts w:hint="eastAsia"/>
          <w:spacing w:val="-2"/>
          <w:sz w:val="24"/>
          <w:szCs w:val="24"/>
          <w:lang w:eastAsia="zh-CN"/>
        </w:rPr>
        <w:t>教室</w:t>
      </w:r>
    </w:p>
    <w:p>
      <w:pPr>
        <w:pStyle w:val="11"/>
        <w:numPr>
          <w:ilvl w:val="0"/>
          <w:numId w:val="1"/>
        </w:numPr>
        <w:autoSpaceDE/>
        <w:autoSpaceDN/>
        <w:spacing w:before="120" w:beforeLines="50" w:line="360" w:lineRule="auto"/>
        <w:rPr>
          <w:rFonts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评审方式：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秉承着公平公正的比赛原则，先由</w:t>
      </w:r>
      <w:r>
        <w:rPr>
          <w:rFonts w:hint="eastAsia" w:ascii="Times New Roman" w:hAnsi="Times New Roman"/>
          <w:sz w:val="24"/>
          <w:szCs w:val="24"/>
          <w:lang w:eastAsia="zh-CN"/>
        </w:rPr>
        <w:t>比赛组委会进行内容评比，</w:t>
      </w:r>
      <w:r>
        <w:rPr>
          <w:rFonts w:ascii="Times New Roman" w:hAnsi="Times New Roman"/>
          <w:sz w:val="24"/>
          <w:szCs w:val="24"/>
          <w:lang w:eastAsia="zh-CN"/>
        </w:rPr>
        <w:t>最后与指导老师进行</w:t>
      </w:r>
      <w:r>
        <w:rPr>
          <w:rFonts w:hint="eastAsia" w:ascii="Times New Roman" w:hAnsi="Times New Roman"/>
          <w:sz w:val="24"/>
          <w:szCs w:val="24"/>
          <w:lang w:eastAsia="zh-CN"/>
        </w:rPr>
        <w:t>商讨</w:t>
      </w:r>
      <w:r>
        <w:rPr>
          <w:rFonts w:ascii="Times New Roman" w:hAnsi="Times New Roman"/>
          <w:sz w:val="24"/>
          <w:szCs w:val="24"/>
          <w:lang w:eastAsia="zh-CN"/>
        </w:rPr>
        <w:t>，选出获奖作品。</w:t>
      </w:r>
    </w:p>
    <w:p>
      <w:pPr>
        <w:pStyle w:val="3"/>
        <w:spacing w:line="417" w:lineRule="auto"/>
        <w:ind w:left="0" w:right="2683"/>
        <w:jc w:val="both"/>
        <w:rPr>
          <w:lang w:eastAsia="zh-CN"/>
        </w:rPr>
        <w:sectPr>
          <w:type w:val="continuous"/>
          <w:pgSz w:w="11910" w:h="16840"/>
          <w:pgMar w:top="1440" w:right="1800" w:bottom="1440" w:left="1800" w:header="720" w:footer="720" w:gutter="0"/>
          <w:cols w:space="720" w:num="1"/>
          <w:docGrid w:linePitch="299" w:charSpace="0"/>
        </w:sectPr>
      </w:pPr>
    </w:p>
    <w:p>
      <w:pPr>
        <w:pStyle w:val="6"/>
        <w:spacing w:before="0" w:after="0" w:line="240" w:lineRule="auto"/>
        <w:rPr>
          <w:lang w:eastAsia="zh-CN"/>
        </w:rPr>
      </w:pPr>
      <w:r>
        <w:rPr>
          <w:lang w:eastAsia="zh-CN"/>
        </w:rPr>
        <w:t>Auto</w:t>
      </w:r>
      <w:r>
        <w:rPr>
          <w:spacing w:val="-13"/>
          <w:lang w:eastAsia="zh-CN"/>
        </w:rPr>
        <w:t xml:space="preserve"> </w:t>
      </w:r>
      <w:r>
        <w:rPr>
          <w:lang w:eastAsia="zh-CN"/>
        </w:rPr>
        <w:t>CAD</w:t>
      </w:r>
      <w:r>
        <w:rPr>
          <w:spacing w:val="-5"/>
          <w:lang w:eastAsia="zh-CN"/>
        </w:rPr>
        <w:t xml:space="preserve"> 制</w:t>
      </w:r>
      <w:r>
        <w:rPr>
          <w:lang w:eastAsia="zh-CN"/>
        </w:rPr>
        <w:t>图比赛</w:t>
      </w:r>
      <w:r>
        <w:rPr>
          <w:spacing w:val="-10"/>
          <w:lang w:eastAsia="zh-CN"/>
        </w:rPr>
        <w:t>：</w:t>
      </w:r>
    </w:p>
    <w:p>
      <w:pPr>
        <w:pStyle w:val="11"/>
        <w:numPr>
          <w:ilvl w:val="0"/>
          <w:numId w:val="3"/>
        </w:numPr>
        <w:autoSpaceDE/>
        <w:autoSpaceDN/>
        <w:spacing w:line="360" w:lineRule="auto"/>
        <w:rPr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w w:val="95"/>
          <w:sz w:val="28"/>
        </w:rPr>
        <w:t>参赛对象</w:t>
      </w:r>
    </w:p>
    <w:p>
      <w:pPr>
        <w:pStyle w:val="3"/>
        <w:spacing w:line="360" w:lineRule="auto"/>
        <w:ind w:left="119" w:right="3385"/>
        <w:rPr>
          <w:spacing w:val="-2"/>
          <w:lang w:eastAsia="zh-CN"/>
        </w:rPr>
      </w:pPr>
      <w:r>
        <w:rPr>
          <w:spacing w:val="-2"/>
          <w:sz w:val="24"/>
          <w:szCs w:val="24"/>
          <w:lang w:eastAsia="zh-CN"/>
        </w:rPr>
        <w:t>许昌学院全体在校学生。</w:t>
      </w:r>
    </w:p>
    <w:p>
      <w:pPr>
        <w:pStyle w:val="11"/>
        <w:numPr>
          <w:ilvl w:val="0"/>
          <w:numId w:val="3"/>
        </w:numPr>
        <w:autoSpaceDE/>
        <w:autoSpaceDN/>
        <w:spacing w:line="360" w:lineRule="auto"/>
        <w:rPr>
          <w:rFonts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比赛要求：</w:t>
      </w:r>
    </w:p>
    <w:p>
      <w:pPr>
        <w:pStyle w:val="11"/>
        <w:numPr>
          <w:ilvl w:val="0"/>
          <w:numId w:val="4"/>
        </w:numPr>
        <w:tabs>
          <w:tab w:val="left" w:pos="908"/>
        </w:tabs>
        <w:spacing w:line="360" w:lineRule="auto"/>
        <w:ind w:left="794" w:leftChars="200" w:hanging="354" w:hangingChars="150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 xml:space="preserve">比赛以个人为单位，个人须在在规定时间内用 </w:t>
      </w:r>
      <w:r>
        <w:rPr>
          <w:sz w:val="24"/>
          <w:szCs w:val="24"/>
          <w:lang w:eastAsia="zh-CN"/>
        </w:rPr>
        <w:t>Auto</w:t>
      </w:r>
      <w:r>
        <w:rPr>
          <w:spacing w:val="-36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CAD</w:t>
      </w:r>
      <w:r>
        <w:rPr>
          <w:spacing w:val="-4"/>
          <w:sz w:val="24"/>
          <w:szCs w:val="24"/>
          <w:lang w:eastAsia="zh-CN"/>
        </w:rPr>
        <w:t xml:space="preserve"> 完成</w:t>
      </w:r>
      <w:r>
        <w:rPr>
          <w:sz w:val="24"/>
          <w:szCs w:val="24"/>
          <w:lang w:eastAsia="zh-CN"/>
        </w:rPr>
        <w:t>所给题目，上交结果需保存为 Auto CAD2012 版；</w:t>
      </w:r>
    </w:p>
    <w:p>
      <w:pPr>
        <w:pStyle w:val="11"/>
        <w:numPr>
          <w:ilvl w:val="0"/>
          <w:numId w:val="4"/>
        </w:numPr>
        <w:tabs>
          <w:tab w:val="left" w:pos="908"/>
        </w:tabs>
        <w:spacing w:line="360" w:lineRule="auto"/>
        <w:ind w:left="794" w:leftChars="200" w:hanging="354" w:hangingChars="150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参赛学生必须独立完成各自竞赛项目的设计与制作，不得借助他人帮助，否则取消参赛资格；</w:t>
      </w:r>
    </w:p>
    <w:p>
      <w:pPr>
        <w:pStyle w:val="11"/>
        <w:numPr>
          <w:ilvl w:val="0"/>
          <w:numId w:val="4"/>
        </w:numPr>
        <w:tabs>
          <w:tab w:val="left" w:pos="908"/>
        </w:tabs>
        <w:spacing w:line="360" w:lineRule="auto"/>
        <w:ind w:left="806" w:leftChars="200" w:hanging="366" w:hangingChars="150"/>
        <w:rPr>
          <w:sz w:val="24"/>
          <w:szCs w:val="24"/>
          <w:lang w:eastAsia="zh-CN"/>
        </w:rPr>
      </w:pPr>
      <w:r>
        <w:rPr>
          <w:spacing w:val="2"/>
          <w:sz w:val="24"/>
          <w:szCs w:val="24"/>
          <w:lang w:eastAsia="zh-CN"/>
        </w:rPr>
        <w:t xml:space="preserve">参赛学生必须在规定时间之内利用 </w:t>
      </w:r>
      <w:r>
        <w:rPr>
          <w:sz w:val="24"/>
          <w:szCs w:val="24"/>
          <w:lang w:eastAsia="zh-CN"/>
        </w:rPr>
        <w:t>Auto</w:t>
      </w:r>
      <w:r>
        <w:rPr>
          <w:spacing w:val="40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CAD</w:t>
      </w:r>
      <w:r>
        <w:rPr>
          <w:spacing w:val="4"/>
          <w:sz w:val="24"/>
          <w:szCs w:val="24"/>
          <w:lang w:eastAsia="zh-CN"/>
        </w:rPr>
        <w:t xml:space="preserve"> 画出指定零件</w:t>
      </w:r>
      <w:r>
        <w:rPr>
          <w:spacing w:val="-4"/>
          <w:sz w:val="24"/>
          <w:szCs w:val="24"/>
          <w:lang w:eastAsia="zh-CN"/>
        </w:rPr>
        <w:t>模型图；</w:t>
      </w:r>
    </w:p>
    <w:p>
      <w:pPr>
        <w:pStyle w:val="11"/>
        <w:numPr>
          <w:ilvl w:val="0"/>
          <w:numId w:val="4"/>
        </w:numPr>
        <w:tabs>
          <w:tab w:val="left" w:pos="908"/>
        </w:tabs>
        <w:spacing w:line="360" w:lineRule="auto"/>
        <w:ind w:left="794" w:leftChars="200" w:hanging="354" w:hangingChars="150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举办方提供画图设备，画图设备亦可以自带（自带设备请确保有足够的电量完成比赛</w:t>
      </w:r>
      <w:r>
        <w:rPr>
          <w:spacing w:val="-142"/>
          <w:sz w:val="24"/>
          <w:szCs w:val="24"/>
          <w:lang w:eastAsia="zh-CN"/>
        </w:rPr>
        <w:t>）</w:t>
      </w:r>
      <w:r>
        <w:rPr>
          <w:sz w:val="24"/>
          <w:szCs w:val="24"/>
          <w:lang w:eastAsia="zh-CN"/>
        </w:rPr>
        <w:t>；</w:t>
      </w:r>
    </w:p>
    <w:p>
      <w:pPr>
        <w:pStyle w:val="11"/>
        <w:numPr>
          <w:ilvl w:val="0"/>
          <w:numId w:val="4"/>
        </w:numPr>
        <w:tabs>
          <w:tab w:val="left" w:pos="908"/>
        </w:tabs>
        <w:spacing w:line="360" w:lineRule="auto"/>
        <w:ind w:left="794" w:leftChars="200" w:hanging="354" w:hangingChars="150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当画图设备出现故障时，应立即向工作人员报告，不得私自换机，否则取消比赛资格；</w:t>
      </w:r>
    </w:p>
    <w:p>
      <w:pPr>
        <w:pStyle w:val="11"/>
        <w:numPr>
          <w:ilvl w:val="0"/>
          <w:numId w:val="4"/>
        </w:numPr>
        <w:tabs>
          <w:tab w:val="left" w:pos="908"/>
        </w:tabs>
        <w:spacing w:line="360" w:lineRule="auto"/>
        <w:ind w:left="818" w:leftChars="200" w:hanging="378" w:hangingChars="150"/>
        <w:rPr>
          <w:sz w:val="24"/>
          <w:szCs w:val="24"/>
          <w:lang w:eastAsia="zh-CN"/>
        </w:rPr>
      </w:pPr>
      <w:r>
        <w:rPr>
          <w:spacing w:val="6"/>
          <w:sz w:val="24"/>
          <w:szCs w:val="24"/>
          <w:lang w:eastAsia="zh-CN"/>
        </w:rPr>
        <w:t xml:space="preserve">参赛学生在比赛开始前 </w:t>
      </w:r>
      <w:r>
        <w:rPr>
          <w:sz w:val="24"/>
          <w:szCs w:val="24"/>
          <w:lang w:eastAsia="zh-CN"/>
        </w:rPr>
        <w:t>30</w:t>
      </w:r>
      <w:r>
        <w:rPr>
          <w:spacing w:val="5"/>
          <w:sz w:val="24"/>
          <w:szCs w:val="24"/>
          <w:lang w:eastAsia="zh-CN"/>
        </w:rPr>
        <w:t xml:space="preserve"> 分钟进入指定教室，比赛开始</w:t>
      </w:r>
      <w:r>
        <w:rPr>
          <w:rFonts w:hint="eastAsia"/>
          <w:spacing w:val="-3"/>
          <w:sz w:val="24"/>
          <w:szCs w:val="24"/>
          <w:lang w:eastAsia="zh-CN"/>
        </w:rPr>
        <w:t>5</w:t>
      </w:r>
      <w:r>
        <w:rPr>
          <w:spacing w:val="-3"/>
          <w:sz w:val="24"/>
          <w:szCs w:val="24"/>
          <w:lang w:eastAsia="zh-CN"/>
        </w:rPr>
        <w:t>分钟后，迟到参赛学生不准进场；</w:t>
      </w:r>
    </w:p>
    <w:p>
      <w:pPr>
        <w:pStyle w:val="11"/>
        <w:numPr>
          <w:ilvl w:val="0"/>
          <w:numId w:val="4"/>
        </w:numPr>
        <w:tabs>
          <w:tab w:val="left" w:pos="908"/>
        </w:tabs>
        <w:spacing w:line="360" w:lineRule="auto"/>
        <w:ind w:left="794" w:leftChars="200" w:hanging="354" w:hangingChars="150"/>
        <w:jc w:val="both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参赛学生在指定教室需服从工作人员的安排，有疑问可以向工作人员询问，任何喧闹，顶撞包括但不限于扰乱比赛秩序和影响其他参赛学生比赛的行为，将取消比赛资格；</w:t>
      </w:r>
    </w:p>
    <w:p>
      <w:pPr>
        <w:pStyle w:val="11"/>
        <w:numPr>
          <w:ilvl w:val="0"/>
          <w:numId w:val="4"/>
        </w:numPr>
        <w:tabs>
          <w:tab w:val="left" w:pos="908"/>
        </w:tabs>
        <w:spacing w:line="360" w:lineRule="auto"/>
        <w:ind w:left="791" w:leftChars="200" w:hanging="351" w:hangingChars="150"/>
        <w:jc w:val="both"/>
        <w:rPr>
          <w:sz w:val="24"/>
          <w:szCs w:val="24"/>
          <w:lang w:eastAsia="zh-CN"/>
        </w:rPr>
      </w:pPr>
      <w:r>
        <w:rPr>
          <w:spacing w:val="-3"/>
          <w:sz w:val="24"/>
          <w:szCs w:val="24"/>
          <w:lang w:eastAsia="zh-CN"/>
        </w:rPr>
        <w:t>举办方对比赛规则拥有最终解释权。</w:t>
      </w:r>
    </w:p>
    <w:p>
      <w:pPr>
        <w:pStyle w:val="11"/>
        <w:numPr>
          <w:ilvl w:val="0"/>
          <w:numId w:val="3"/>
        </w:numPr>
        <w:autoSpaceDE/>
        <w:autoSpaceDN/>
        <w:spacing w:line="360" w:lineRule="auto"/>
        <w:rPr>
          <w:rFonts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比赛时间</w:t>
      </w:r>
      <w:r>
        <w:rPr>
          <w:rFonts w:hint="eastAsia" w:ascii="黑体" w:hAnsi="黑体" w:eastAsia="黑体"/>
          <w:b/>
          <w:w w:val="95"/>
          <w:sz w:val="28"/>
        </w:rPr>
        <w:t>及地点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2023 年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sz w:val="24"/>
          <w:szCs w:val="24"/>
          <w:lang w:eastAsia="zh-CN"/>
        </w:rPr>
        <w:t xml:space="preserve"> 月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18</w:t>
      </w:r>
      <w:r>
        <w:rPr>
          <w:rFonts w:ascii="Times New Roman" w:hAnsi="Times New Roman"/>
          <w:sz w:val="24"/>
          <w:szCs w:val="24"/>
          <w:lang w:eastAsia="zh-CN"/>
        </w:rPr>
        <w:t xml:space="preserve"> 日</w:t>
      </w:r>
      <w:r>
        <w:rPr>
          <w:rFonts w:hint="eastAsia" w:ascii="Times New Roman" w:hAnsi="Times New Roman"/>
          <w:sz w:val="24"/>
          <w:szCs w:val="24"/>
          <w:lang w:eastAsia="zh-CN"/>
        </w:rPr>
        <w:t>下</w:t>
      </w:r>
      <w:r>
        <w:rPr>
          <w:rFonts w:ascii="Times New Roman" w:hAnsi="Times New Roman"/>
          <w:sz w:val="24"/>
          <w:szCs w:val="24"/>
          <w:lang w:eastAsia="zh-CN"/>
        </w:rPr>
        <w:t xml:space="preserve">午14:20-16:20 </w:t>
      </w:r>
    </w:p>
    <w:p>
      <w:pPr>
        <w:pStyle w:val="3"/>
        <w:spacing w:line="360" w:lineRule="auto"/>
        <w:ind w:left="0" w:firstLine="472" w:firstLineChars="20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/>
          <w:spacing w:val="-2"/>
          <w:sz w:val="24"/>
          <w:szCs w:val="24"/>
          <w:lang w:eastAsia="zh-CN"/>
        </w:rPr>
        <w:t>地点：工程训练中心2</w:t>
      </w:r>
      <w:r>
        <w:rPr>
          <w:spacing w:val="-2"/>
          <w:sz w:val="24"/>
          <w:szCs w:val="24"/>
          <w:lang w:eastAsia="zh-CN"/>
        </w:rPr>
        <w:t>07</w:t>
      </w:r>
      <w:r>
        <w:rPr>
          <w:rFonts w:hint="eastAsia"/>
          <w:spacing w:val="-2"/>
          <w:sz w:val="24"/>
          <w:szCs w:val="24"/>
          <w:lang w:eastAsia="zh-CN"/>
        </w:rPr>
        <w:t>教室</w:t>
      </w:r>
    </w:p>
    <w:p>
      <w:pPr>
        <w:pStyle w:val="11"/>
        <w:numPr>
          <w:ilvl w:val="0"/>
          <w:numId w:val="3"/>
        </w:numPr>
        <w:autoSpaceDE/>
        <w:autoSpaceDN/>
        <w:spacing w:line="360" w:lineRule="auto"/>
        <w:rPr>
          <w:rFonts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评审方式：</w:t>
      </w:r>
    </w:p>
    <w:p>
      <w:pPr>
        <w:pStyle w:val="3"/>
        <w:spacing w:line="360" w:lineRule="auto"/>
        <w:ind w:left="0" w:firstLine="480" w:firstLineChars="20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秉承着公平公正的比赛原则，先由</w:t>
      </w:r>
      <w:r>
        <w:rPr>
          <w:rFonts w:hint="eastAsia" w:ascii="Times New Roman" w:hAnsi="Times New Roman"/>
          <w:sz w:val="24"/>
          <w:szCs w:val="24"/>
          <w:lang w:eastAsia="zh-CN"/>
        </w:rPr>
        <w:t>比赛组委会进行内容评比，</w:t>
      </w:r>
      <w:r>
        <w:rPr>
          <w:rFonts w:ascii="Times New Roman" w:hAnsi="Times New Roman"/>
          <w:sz w:val="24"/>
          <w:szCs w:val="24"/>
          <w:lang w:eastAsia="zh-CN"/>
        </w:rPr>
        <w:t>最后与指导老师进行</w:t>
      </w:r>
      <w:r>
        <w:rPr>
          <w:rFonts w:hint="eastAsia" w:ascii="Times New Roman" w:hAnsi="Times New Roman"/>
          <w:sz w:val="24"/>
          <w:szCs w:val="24"/>
          <w:lang w:eastAsia="zh-CN"/>
        </w:rPr>
        <w:t>商讨</w:t>
      </w:r>
      <w:r>
        <w:rPr>
          <w:rFonts w:ascii="Times New Roman" w:hAnsi="Times New Roman"/>
          <w:sz w:val="24"/>
          <w:szCs w:val="24"/>
          <w:lang w:eastAsia="zh-CN"/>
        </w:rPr>
        <w:t>，选出获奖作品</w:t>
      </w:r>
      <w:r>
        <w:rPr>
          <w:rFonts w:hint="eastAsia" w:ascii="Times New Roman" w:hAnsi="Times New Roman"/>
          <w:sz w:val="24"/>
          <w:szCs w:val="24"/>
          <w:lang w:eastAsia="zh-CN"/>
        </w:rPr>
        <w:t>。</w:t>
      </w:r>
    </w:p>
    <w:p>
      <w:pPr>
        <w:pStyle w:val="3"/>
        <w:spacing w:line="360" w:lineRule="auto"/>
        <w:ind w:left="0" w:firstLine="536" w:firstLineChars="200"/>
        <w:jc w:val="both"/>
        <w:rPr>
          <w:lang w:eastAsia="zh-CN"/>
        </w:rPr>
      </w:pPr>
      <w:r>
        <w:rPr>
          <w:spacing w:val="-6"/>
          <w:lang w:eastAsia="zh-CN"/>
        </w:rPr>
        <w:t>许昌学院创客公开赛组织委员会拥有对本规则的解释权，比赛期间凡</w:t>
      </w:r>
      <w:r>
        <w:rPr>
          <w:spacing w:val="-2"/>
          <w:lang w:eastAsia="zh-CN"/>
        </w:rPr>
        <w:t>是规则中没有说明的事项以裁判现场裁定为准。</w:t>
      </w:r>
    </w:p>
    <w:p>
      <w:pPr>
        <w:pStyle w:val="3"/>
        <w:spacing w:line="20" w:lineRule="atLeast"/>
        <w:ind w:left="0"/>
        <w:rPr>
          <w:sz w:val="20"/>
          <w:lang w:eastAsia="zh-CN"/>
        </w:rPr>
      </w:pPr>
      <w:bookmarkStart w:id="0" w:name="_GoBack"/>
      <w:bookmarkEnd w:id="0"/>
    </w:p>
    <w:sectPr>
      <w:pgSz w:w="11910" w:h="16840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B9A"/>
    <w:multiLevelType w:val="multilevel"/>
    <w:tmpl w:val="35A65B9A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BF25DB"/>
    <w:multiLevelType w:val="multilevel"/>
    <w:tmpl w:val="38BF25DB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442B94"/>
    <w:multiLevelType w:val="multilevel"/>
    <w:tmpl w:val="56442B94"/>
    <w:lvl w:ilvl="0" w:tentative="0">
      <w:start w:val="1"/>
      <w:numFmt w:val="decimal"/>
      <w:lvlText w:val="%1."/>
      <w:lvlJc w:val="left"/>
      <w:pPr>
        <w:ind w:left="907" w:hanging="36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0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67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5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3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1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9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57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5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29" w:hanging="360"/>
      </w:pPr>
      <w:rPr>
        <w:rFonts w:hint="default"/>
      </w:rPr>
    </w:lvl>
  </w:abstractNum>
  <w:abstractNum w:abstractNumId="3">
    <w:nsid w:val="6DFC1EC1"/>
    <w:multiLevelType w:val="multilevel"/>
    <w:tmpl w:val="6DFC1EC1"/>
    <w:lvl w:ilvl="0" w:tentative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0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62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09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93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78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6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547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32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1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D2322"/>
    <w:rsid w:val="00053D5D"/>
    <w:rsid w:val="000B4BF4"/>
    <w:rsid w:val="0060245D"/>
    <w:rsid w:val="006E655A"/>
    <w:rsid w:val="007645D2"/>
    <w:rsid w:val="008C2322"/>
    <w:rsid w:val="008C7FD0"/>
    <w:rsid w:val="00BD2322"/>
    <w:rsid w:val="00D14133"/>
    <w:rsid w:val="136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37"/>
      <w:ind w:left="120"/>
      <w:outlineLvl w:val="0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1"/>
    <w:pPr>
      <w:ind w:left="907"/>
    </w:pPr>
    <w:rPr>
      <w:sz w:val="28"/>
      <w:szCs w:val="2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7">
    <w:name w:val="Title"/>
    <w:basedOn w:val="1"/>
    <w:qFormat/>
    <w:uiPriority w:val="10"/>
    <w:pPr>
      <w:spacing w:before="12"/>
      <w:ind w:left="2580" w:right="2722"/>
      <w:jc w:val="center"/>
    </w:pPr>
    <w:rPr>
      <w:b/>
      <w:bCs/>
      <w:sz w:val="44"/>
      <w:szCs w:val="44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907" w:hanging="360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5"/>
    <w:uiPriority w:val="99"/>
    <w:rPr>
      <w:rFonts w:ascii="宋体" w:hAnsi="宋体" w:eastAsia="宋体" w:cs="宋体"/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rFonts w:ascii="宋体" w:hAnsi="宋体" w:eastAsia="宋体" w:cs="宋体"/>
      <w:sz w:val="18"/>
      <w:szCs w:val="18"/>
    </w:rPr>
  </w:style>
  <w:style w:type="character" w:customStyle="1" w:styleId="15">
    <w:name w:val="副标题 字符"/>
    <w:basedOn w:val="9"/>
    <w:link w:val="6"/>
    <w:uiPriority w:val="11"/>
    <w:rPr>
      <w:b/>
      <w:bCs/>
      <w:kern w:val="28"/>
      <w:sz w:val="32"/>
      <w:szCs w:val="32"/>
    </w:rPr>
  </w:style>
  <w:style w:type="character" w:customStyle="1" w:styleId="16">
    <w:name w:val="正文文本 字符"/>
    <w:basedOn w:val="9"/>
    <w:link w:val="3"/>
    <w:uiPriority w:val="1"/>
    <w:rPr>
      <w:rFonts w:ascii="宋体" w:hAnsi="宋体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</Words>
  <Characters>924</Characters>
  <Lines>7</Lines>
  <Paragraphs>2</Paragraphs>
  <TotalTime>18</TotalTime>
  <ScaleCrop>false</ScaleCrop>
  <LinksUpToDate>false</LinksUpToDate>
  <CharactersWithSpaces>1083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2023-04-21T08:46:00Z</dcterms:created>
  <dc:creator>sun dx</dc:creator>
  <cp:lastModifiedBy>Wulice</cp:lastModifiedBy>
  <dcterms:modified xsi:type="dcterms:W3CDTF">2024-04-09T06:45:45Z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2023-04-21T00:00:00Z</vt:filetime>
  </property>
  <property fmtid="{D5CDD505-2E9C-101B-9397-08002B2CF9AE}" pid="5" name="KSOProductBuildVer">
    <vt:lpwstr>2052-11.8.2.8593</vt:lpwstr>
  </property>
</Properties>
</file>